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2160" w:firstLine="7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TDK Integrated Health, Inc.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color w:val="C00000"/>
          <w:sz w:val="24"/>
          <w:szCs w:val="24"/>
        </w:rPr>
        <w:t>3261 Old Washington Road, Suite 2020</w:t>
      </w:r>
    </w:p>
    <w:p>
      <w:pPr>
        <w:pStyle w:val="9"/>
        <w:ind w:left="2880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      Waldorf, MD 20602</w:t>
      </w:r>
    </w:p>
    <w:p>
      <w:pPr>
        <w:pStyle w:val="9"/>
        <w:ind w:left="2880" w:firstLine="720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(301-615-3449)</w:t>
      </w:r>
    </w:p>
    <w:p>
      <w:pPr>
        <w:pStyle w:val="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tdkintegratedhealth@gmail.com</w:t>
      </w:r>
      <w:bookmarkStart w:id="0" w:name="_GoBack"/>
      <w:bookmarkEnd w:id="0"/>
    </w:p>
    <w:p>
      <w:pPr>
        <w:spacing w:after="305"/>
        <w:ind w:left="300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Client Safety Contract</w:t>
      </w:r>
    </w:p>
    <w:p>
      <w:pPr>
        <w:spacing w:after="0" w:line="360" w:lineRule="auto"/>
        <w:ind w:right="1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646045" cy="176530"/>
            <wp:effectExtent l="0" t="0" r="0" b="0"/>
            <wp:docPr id="129886" name="Picture 129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86" name="Picture 1298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6446" cy="17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(client), hereby contract with TDK Integrated Health, Inc. Mental Health Provider/Clinician), that I will take the following actions if I feel suicidal…</w:t>
      </w:r>
    </w:p>
    <w:p>
      <w:pPr>
        <w:pStyle w:val="6"/>
        <w:numPr>
          <w:ilvl w:val="0"/>
          <w:numId w:val="1"/>
        </w:numPr>
        <w:spacing w:after="0" w:line="360" w:lineRule="auto"/>
        <w:ind w:right="1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NOT attempt suicide.</w:t>
      </w:r>
    </w:p>
    <w:p>
      <w:pPr>
        <w:pStyle w:val="6"/>
        <w:numPr>
          <w:ilvl w:val="0"/>
          <w:numId w:val="1"/>
        </w:numPr>
        <w:spacing w:after="0" w:line="360" w:lineRule="auto"/>
        <w:ind w:right="144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will call someone, please provide name and telephone #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</w:p>
    <w:p>
      <w:pPr>
        <w:pStyle w:val="6"/>
        <w:numPr>
          <w:ilvl w:val="0"/>
          <w:numId w:val="1"/>
        </w:numPr>
        <w:spacing w:after="0" w:line="360" w:lineRule="auto"/>
        <w:ind w:right="144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 do not reach my assigned provider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 can either call my therapist or phone any of the following services:</w:t>
      </w:r>
    </w:p>
    <w:p>
      <w:pPr>
        <w:spacing w:after="0" w:line="360" w:lineRule="auto"/>
        <w:ind w:right="144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Names/Agencies: </w:t>
      </w:r>
    </w:p>
    <w:p>
      <w:pPr>
        <w:pStyle w:val="6"/>
        <w:numPr>
          <w:ilvl w:val="0"/>
          <w:numId w:val="2"/>
        </w:numPr>
        <w:spacing w:after="0" w:line="360" w:lineRule="auto"/>
        <w:ind w:right="1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Suicide Prevention Hotlines 1-800-SUICIDE (784-2433) or</w:t>
      </w:r>
    </w:p>
    <w:p>
      <w:pPr>
        <w:spacing w:after="0" w:line="360" w:lineRule="auto"/>
        <w:ind w:right="1446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1-800-273-TALK (8255)</w:t>
      </w:r>
    </w:p>
    <w:p>
      <w:pPr>
        <w:spacing w:after="0" w:line="360" w:lineRule="auto"/>
        <w:ind w:right="1446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http://www.aamentalhealth.org/pr_warmline. 410-768-5522</w:t>
      </w:r>
    </w:p>
    <w:p>
      <w:pPr>
        <w:pStyle w:val="6"/>
        <w:numPr>
          <w:ilvl w:val="0"/>
          <w:numId w:val="2"/>
        </w:numPr>
        <w:spacing w:after="0" w:line="360" w:lineRule="auto"/>
        <w:ind w:right="1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Disaster Distress (Helpline Offers Immediate Crisis Counseling)</w:t>
      </w:r>
    </w:p>
    <w:p>
      <w:pPr>
        <w:pStyle w:val="6"/>
        <w:numPr>
          <w:ilvl w:val="2"/>
          <w:numId w:val="3"/>
        </w:numPr>
        <w:spacing w:after="0" w:line="360" w:lineRule="auto"/>
        <w:ind w:right="1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"TalkWithUs" to 66746</w:t>
      </w:r>
    </w:p>
    <w:p>
      <w:pPr>
        <w:spacing w:after="0" w:line="360" w:lineRule="auto"/>
        <w:ind w:right="1446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1-800-985-5990 or test "Habianos" to 66746 (Spanish)</w:t>
      </w:r>
    </w:p>
    <w:p>
      <w:pPr>
        <w:pStyle w:val="6"/>
        <w:numPr>
          <w:ilvl w:val="0"/>
          <w:numId w:val="1"/>
        </w:numPr>
        <w:spacing w:after="0" w:line="360" w:lineRule="auto"/>
        <w:ind w:right="1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further seek support from any of the following people: Provide names and phone numbers</w:t>
      </w:r>
    </w:p>
    <w:p>
      <w:pPr>
        <w:spacing w:after="0" w:line="360" w:lineRule="auto"/>
        <w:ind w:right="1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502150" cy="9525"/>
            <wp:effectExtent l="0" t="0" r="0" b="0"/>
            <wp:docPr id="129890" name="Picture 129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90" name="Picture 1298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2395" cy="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ind w:right="1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502150" cy="9525"/>
            <wp:effectExtent l="0" t="0" r="0" b="0"/>
            <wp:docPr id="129892" name="Picture 129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92" name="Picture 1298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02395" cy="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spacing w:after="0" w:line="360" w:lineRule="auto"/>
        <w:ind w:right="1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none of these actions are helpful or not available, I will go to the nearest emergency room, if I am unable to go to the hospital/ER. I will call 911 and request for assistance</w:t>
      </w:r>
    </w:p>
    <w:p>
      <w:pPr>
        <w:spacing w:after="0" w:line="360" w:lineRule="auto"/>
        <w:ind w:right="1446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ind w:right="1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479415" cy="176530"/>
            <wp:effectExtent l="0" t="0" r="0" b="0"/>
            <wp:docPr id="129896" name="Picture 129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96" name="Picture 1298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9469" cy="17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ab/>
    </w:r>
    <w:r>
      <w:drawing>
        <wp:inline distT="0" distB="0" distL="0" distR="0">
          <wp:extent cx="1263650" cy="1033780"/>
          <wp:effectExtent l="0" t="0" r="12700" b="13970"/>
          <wp:docPr id="8" name="Picture 8" descr="D:\NS IT\February\17\TDK Integrated Health, Inc\others\main-logo.pngmain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D:\NS IT\February\17\TDK Integrated Health, Inc\others\main-logo.pngmain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3650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06846"/>
    <w:multiLevelType w:val="multilevel"/>
    <w:tmpl w:val="30306846"/>
    <w:lvl w:ilvl="0" w:tentative="0">
      <w:start w:val="1"/>
      <w:numFmt w:val="decimal"/>
      <w:lvlText w:val="%1"/>
      <w:lvlJc w:val="left"/>
      <w:pPr>
        <w:ind w:left="1480" w:hanging="1480"/>
      </w:pPr>
      <w:rPr>
        <w:rFonts w:hint="default"/>
      </w:rPr>
    </w:lvl>
    <w:lvl w:ilvl="1" w:tentative="0">
      <w:start w:val="800"/>
      <w:numFmt w:val="decimal"/>
      <w:lvlText w:val="%1-%2"/>
      <w:lvlJc w:val="left"/>
      <w:pPr>
        <w:ind w:left="1840" w:hanging="1480"/>
      </w:pPr>
      <w:rPr>
        <w:rFonts w:hint="default"/>
      </w:rPr>
    </w:lvl>
    <w:lvl w:ilvl="2" w:tentative="0">
      <w:start w:val="985"/>
      <w:numFmt w:val="decimal"/>
      <w:lvlText w:val="%1-%2-%3"/>
      <w:lvlJc w:val="left"/>
      <w:pPr>
        <w:ind w:left="2200" w:hanging="1480"/>
      </w:pPr>
      <w:rPr>
        <w:rFonts w:hint="default"/>
      </w:rPr>
    </w:lvl>
    <w:lvl w:ilvl="3" w:tentative="0">
      <w:start w:val="1"/>
      <w:numFmt w:val="decimal"/>
      <w:lvlText w:val="%1-%2-%3.%4"/>
      <w:lvlJc w:val="left"/>
      <w:pPr>
        <w:ind w:left="2560" w:hanging="1480"/>
      </w:pPr>
      <w:rPr>
        <w:rFonts w:hint="default"/>
      </w:rPr>
    </w:lvl>
    <w:lvl w:ilvl="4" w:tentative="0">
      <w:start w:val="1"/>
      <w:numFmt w:val="decimal"/>
      <w:lvlText w:val="%1-%2-%3.%4.%5"/>
      <w:lvlJc w:val="left"/>
      <w:pPr>
        <w:ind w:left="2920" w:hanging="1480"/>
      </w:pPr>
      <w:rPr>
        <w:rFonts w:hint="default"/>
      </w:rPr>
    </w:lvl>
    <w:lvl w:ilvl="5" w:tentative="0">
      <w:start w:val="1"/>
      <w:numFmt w:val="decimal"/>
      <w:lvlText w:val="%1-%2-%3.%4.%5.%6"/>
      <w:lvlJc w:val="left"/>
      <w:pPr>
        <w:ind w:left="3280" w:hanging="1480"/>
      </w:pPr>
      <w:rPr>
        <w:rFonts w:hint="default"/>
      </w:rPr>
    </w:lvl>
    <w:lvl w:ilvl="6" w:tentative="0">
      <w:start w:val="1"/>
      <w:numFmt w:val="decimal"/>
      <w:lvlText w:val="%1-%2-%3.%4.%5.%6.%7"/>
      <w:lvlJc w:val="left"/>
      <w:pPr>
        <w:ind w:left="3640" w:hanging="1480"/>
      </w:pPr>
      <w:rPr>
        <w:rFonts w:hint="default"/>
      </w:rPr>
    </w:lvl>
    <w:lvl w:ilvl="7" w:tentative="0">
      <w:start w:val="1"/>
      <w:numFmt w:val="decimal"/>
      <w:lvlText w:val="%1-%2-%3.%4.%5.%6.%7.%8"/>
      <w:lvlJc w:val="left"/>
      <w:pPr>
        <w:ind w:left="4000" w:hanging="1480"/>
      </w:pPr>
      <w:rPr>
        <w:rFonts w:hint="default"/>
      </w:rPr>
    </w:lvl>
    <w:lvl w:ilvl="8" w:tentative="0">
      <w:start w:val="1"/>
      <w:numFmt w:val="decimal"/>
      <w:lvlText w:val="%1-%2-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32756A99"/>
    <w:multiLevelType w:val="multilevel"/>
    <w:tmpl w:val="32756A99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6AF7CB0"/>
    <w:multiLevelType w:val="multilevel"/>
    <w:tmpl w:val="46AF7CB0"/>
    <w:lvl w:ilvl="0" w:tentative="0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6B"/>
    <w:rsid w:val="00047B3D"/>
    <w:rsid w:val="004304B6"/>
    <w:rsid w:val="0052208C"/>
    <w:rsid w:val="0063766F"/>
    <w:rsid w:val="00A7275F"/>
    <w:rsid w:val="00AE0E6B"/>
    <w:rsid w:val="4348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Header Char"/>
    <w:basedOn w:val="2"/>
    <w:link w:val="5"/>
    <w:uiPriority w:val="99"/>
    <w:rPr>
      <w:rFonts w:ascii="Calibri" w:hAnsi="Calibri" w:eastAsia="Calibri" w:cs="Calibri"/>
      <w:color w:val="000000"/>
    </w:rPr>
  </w:style>
  <w:style w:type="character" w:customStyle="1" w:styleId="8">
    <w:name w:val="Footer Char"/>
    <w:basedOn w:val="2"/>
    <w:link w:val="4"/>
    <w:uiPriority w:val="99"/>
    <w:rPr>
      <w:rFonts w:ascii="Calibri" w:hAnsi="Calibri" w:eastAsia="Calibri" w:cs="Calibri"/>
      <w:color w:val="000000"/>
    </w:rPr>
  </w:style>
  <w:style w:type="paragraph" w:styleId="9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color w:val="00000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999</Characters>
  <Lines>8</Lines>
  <Paragraphs>2</Paragraphs>
  <TotalTime>1</TotalTime>
  <ScaleCrop>false</ScaleCrop>
  <LinksUpToDate>false</LinksUpToDate>
  <CharactersWithSpaces>1172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2022-02-14T21:50:00Z</dcterms:created>
  <dc:creator>Linda Hassan</dc:creator>
  <cp:lastModifiedBy>Marketing</cp:lastModifiedBy>
  <dcterms:modified xsi:type="dcterms:W3CDTF">2022-02-17T21:00:50Z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603A88F6F50E4DE3B563215354940339</vt:lpwstr>
  </property>
</Properties>
</file>